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6C" w:rsidRPr="00E44D07" w:rsidRDefault="00C65E29" w:rsidP="0073676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65E29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124575" cy="8397514"/>
            <wp:effectExtent l="0" t="0" r="0" b="0"/>
            <wp:docPr id="2" name="Рисунок 2" descr="C:\Users\Сварка\Desktop\с сайта сайта 2021\до сканы\12.11\КОС ОП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до сканы\12.11\КОС ОП 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" t="1964" r="1557" b="1673"/>
                    <a:stretch/>
                  </pic:blipFill>
                  <pic:spPr bwMode="auto">
                    <a:xfrm>
                      <a:off x="0" y="0"/>
                      <a:ext cx="6127242" cy="840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5E29" w:rsidRDefault="00C65E29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C65E29" w:rsidRDefault="00C65E29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C65E29" w:rsidRDefault="00C65E29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C65E29" w:rsidRDefault="00C65E29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C65E29" w:rsidRDefault="00C65E29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C65E29" w:rsidRDefault="00C65E29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C65E29" w:rsidRDefault="00C65E29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49456C" w:rsidRPr="00E44D07" w:rsidRDefault="0049456C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b/>
          <w:sz w:val="26"/>
          <w:szCs w:val="26"/>
        </w:rPr>
        <w:t>Содержание</w:t>
      </w:r>
    </w:p>
    <w:p w:rsidR="0049456C" w:rsidRPr="00E44D07" w:rsidRDefault="0049456C" w:rsidP="0049456C">
      <w:pPr>
        <w:pStyle w:val="a6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49456C" w:rsidRPr="00E44D07" w:rsidRDefault="0049456C" w:rsidP="004945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44D07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44D07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8789" w:type="dxa"/>
            <w:gridSpan w:val="2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 xml:space="preserve">   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            </w:t>
            </w: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49456C" w:rsidRPr="00E44D07" w:rsidRDefault="0049456C" w:rsidP="004945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49456C" w:rsidRPr="00E44D07" w:rsidRDefault="0049456C" w:rsidP="0049456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9456C" w:rsidRPr="0049456C" w:rsidRDefault="0049456C" w:rsidP="0049456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b/>
          <w:sz w:val="26"/>
          <w:szCs w:val="26"/>
        </w:rPr>
        <w:br w:type="page"/>
      </w:r>
    </w:p>
    <w:p w:rsidR="0049456C" w:rsidRPr="00E44D07" w:rsidRDefault="0049456C" w:rsidP="0049456C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E44D07">
        <w:rPr>
          <w:rFonts w:ascii="Times New Roman" w:hAnsi="Times New Roman"/>
          <w:b/>
          <w:caps/>
          <w:sz w:val="26"/>
          <w:szCs w:val="26"/>
        </w:rPr>
        <w:lastRenderedPageBreak/>
        <w:t>1.Общие положения</w:t>
      </w:r>
    </w:p>
    <w:p w:rsidR="0049456C" w:rsidRPr="00E44D07" w:rsidRDefault="0049456C" w:rsidP="004945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Комплект контрольно-оценочных материалов  разработан</w:t>
      </w:r>
    </w:p>
    <w:p w:rsidR="0049456C" w:rsidRPr="00E44D07" w:rsidRDefault="0049456C" w:rsidP="0049456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</w:t>
      </w:r>
      <w:proofErr w:type="spellStart"/>
      <w:r w:rsidRPr="00E44D07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E44D07">
        <w:rPr>
          <w:rFonts w:ascii="Times New Roman" w:hAnsi="Times New Roman"/>
          <w:sz w:val="26"/>
          <w:szCs w:val="26"/>
        </w:rPr>
        <w:t xml:space="preserve"> России от </w:t>
      </w:r>
      <w:r w:rsidRPr="00E44D07">
        <w:rPr>
          <w:rFonts w:ascii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E44D07">
        <w:rPr>
          <w:rFonts w:ascii="Times New Roman" w:hAnsi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49456C" w:rsidRPr="00E44D07" w:rsidRDefault="0049456C" w:rsidP="0049456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proofErr w:type="gramStart"/>
      <w:r w:rsidRPr="00E44D07">
        <w:rPr>
          <w:rFonts w:ascii="Times New Roman" w:hAnsi="Times New Roman"/>
          <w:sz w:val="26"/>
          <w:szCs w:val="26"/>
        </w:rPr>
        <w:t>по  специальности</w:t>
      </w:r>
      <w:proofErr w:type="gramEnd"/>
      <w:r w:rsidRPr="00E44D07">
        <w:rPr>
          <w:rFonts w:ascii="Times New Roman" w:hAnsi="Times New Roman"/>
          <w:sz w:val="26"/>
          <w:szCs w:val="26"/>
        </w:rPr>
        <w:t>:  22.02.06 Сварочное производство, 202</w:t>
      </w:r>
      <w:r w:rsidR="00C65E29">
        <w:rPr>
          <w:rFonts w:ascii="Times New Roman" w:hAnsi="Times New Roman"/>
          <w:sz w:val="26"/>
          <w:szCs w:val="26"/>
        </w:rPr>
        <w:t>2</w:t>
      </w:r>
      <w:r w:rsidRPr="00E44D07">
        <w:rPr>
          <w:rFonts w:ascii="Times New Roman" w:hAnsi="Times New Roman"/>
          <w:sz w:val="26"/>
          <w:szCs w:val="26"/>
        </w:rPr>
        <w:t xml:space="preserve"> г.</w:t>
      </w:r>
    </w:p>
    <w:p w:rsidR="0049456C" w:rsidRPr="00E44D07" w:rsidRDefault="0049456C" w:rsidP="0049456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рабочей программы воспитания по специальности 22.02.06 Сварочное производство, 202</w:t>
      </w:r>
      <w:r w:rsidR="00C65E29">
        <w:rPr>
          <w:rFonts w:ascii="Times New Roman" w:hAnsi="Times New Roman"/>
          <w:sz w:val="26"/>
          <w:szCs w:val="26"/>
        </w:rPr>
        <w:t>2</w:t>
      </w:r>
      <w:r w:rsidRPr="00E44D07">
        <w:rPr>
          <w:rFonts w:ascii="Times New Roman" w:hAnsi="Times New Roman"/>
          <w:sz w:val="26"/>
          <w:szCs w:val="26"/>
        </w:rPr>
        <w:t xml:space="preserve"> г.</w:t>
      </w:r>
    </w:p>
    <w:p w:rsidR="0049456C" w:rsidRPr="00E44D07" w:rsidRDefault="0049456C" w:rsidP="0049456C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на основании рабочей программы общеобразовательной дисциплины </w:t>
      </w:r>
      <w:r w:rsidRPr="0049456C">
        <w:rPr>
          <w:rFonts w:ascii="Times New Roman" w:hAnsi="Times New Roman"/>
          <w:sz w:val="26"/>
          <w:szCs w:val="26"/>
        </w:rPr>
        <w:t>«</w:t>
      </w:r>
      <w:r w:rsidRPr="0049456C">
        <w:rPr>
          <w:rFonts w:ascii="Times New Roman" w:eastAsia="+mj-ea" w:hAnsi="Times New Roman"/>
          <w:bCs/>
          <w:sz w:val="24"/>
          <w:szCs w:val="24"/>
        </w:rPr>
        <w:t>Основы экономики организации</w:t>
      </w:r>
      <w:r w:rsidRPr="00E44D07">
        <w:rPr>
          <w:rFonts w:ascii="Times New Roman" w:hAnsi="Times New Roman"/>
          <w:sz w:val="26"/>
          <w:szCs w:val="26"/>
        </w:rPr>
        <w:t>».</w:t>
      </w:r>
    </w:p>
    <w:p w:rsidR="0049456C" w:rsidRPr="00E44D07" w:rsidRDefault="0049456C" w:rsidP="0049456C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E44D07">
        <w:rPr>
          <w:rFonts w:ascii="Times New Roman" w:eastAsia="TimesNewRomanPSMT" w:hAnsi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E44D07">
        <w:rPr>
          <w:rFonts w:ascii="Times New Roman" w:hAnsi="Times New Roman"/>
          <w:bCs/>
          <w:sz w:val="26"/>
          <w:szCs w:val="26"/>
        </w:rPr>
        <w:t>О</w:t>
      </w:r>
      <w:r>
        <w:rPr>
          <w:rFonts w:ascii="Times New Roman" w:hAnsi="Times New Roman"/>
          <w:bCs/>
          <w:sz w:val="26"/>
          <w:szCs w:val="26"/>
        </w:rPr>
        <w:t>П</w:t>
      </w:r>
      <w:r w:rsidRPr="00E44D07">
        <w:rPr>
          <w:rFonts w:ascii="Times New Roman" w:hAnsi="Times New Roman"/>
          <w:bCs/>
          <w:sz w:val="26"/>
          <w:szCs w:val="26"/>
        </w:rPr>
        <w:t>.0</w:t>
      </w:r>
      <w:r>
        <w:rPr>
          <w:rFonts w:ascii="Times New Roman" w:hAnsi="Times New Roman"/>
          <w:bCs/>
          <w:sz w:val="26"/>
          <w:szCs w:val="26"/>
        </w:rPr>
        <w:t>3</w:t>
      </w:r>
      <w:r w:rsidRPr="00E44D07">
        <w:rPr>
          <w:rFonts w:ascii="Times New Roman" w:hAnsi="Times New Roman"/>
          <w:bCs/>
          <w:sz w:val="26"/>
          <w:szCs w:val="26"/>
        </w:rPr>
        <w:t xml:space="preserve"> </w:t>
      </w:r>
      <w:r w:rsidRPr="0049456C">
        <w:rPr>
          <w:rFonts w:ascii="Times New Roman" w:eastAsia="+mj-ea" w:hAnsi="Times New Roman"/>
          <w:bCs/>
          <w:sz w:val="24"/>
          <w:szCs w:val="24"/>
        </w:rPr>
        <w:t>Основы экономики организации</w:t>
      </w:r>
    </w:p>
    <w:p w:rsidR="003362E1" w:rsidRPr="0049456C" w:rsidRDefault="0049456C" w:rsidP="004945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hAnsi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49456C" w:rsidRDefault="0049456C" w:rsidP="004945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855" w:rsidRPr="0049456C" w:rsidRDefault="008A7855" w:rsidP="0049456C">
      <w:pPr>
        <w:shd w:val="clear" w:color="auto" w:fill="FFFFFF"/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49456C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126357" w:rsidRPr="0049456C" w:rsidRDefault="00126357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объектов контроля и оценки</w:t>
      </w:r>
    </w:p>
    <w:p w:rsidR="00126357" w:rsidRDefault="00126357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822"/>
        <w:gridCol w:w="4253"/>
      </w:tblGrid>
      <w:tr w:rsidR="0049456C" w:rsidRPr="0049456C" w:rsidTr="0049456C">
        <w:trPr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49456C" w:rsidRPr="0049456C" w:rsidTr="0049456C">
        <w:trPr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49456C" w:rsidRPr="0049456C" w:rsidTr="0049456C">
        <w:trPr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456C" w:rsidRPr="0049456C" w:rsidTr="0049456C">
        <w:trPr>
          <w:trHeight w:val="1920"/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- оформлять первичные документы по учету рабочего времени, выработки, заработной платы, простоев;</w:t>
            </w: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- рассчитывать основные технико-экономические показатели деятельности подразделения (организации);</w:t>
            </w: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- разрабатывать бизнес-план.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Практические занятия по формированию первичных учетных документов </w:t>
            </w: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Практические занятия по решению задач</w:t>
            </w: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Индивидуальные занятия по составлению разделов бизнес-плана </w:t>
            </w:r>
          </w:p>
        </w:tc>
      </w:tr>
      <w:tr w:rsidR="0049456C" w:rsidRPr="0049456C" w:rsidTr="0049456C">
        <w:trPr>
          <w:trHeight w:val="349"/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9456C" w:rsidRPr="0049456C" w:rsidTr="0049456C">
        <w:trPr>
          <w:trHeight w:val="1920"/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действующие законодательные и нормативные акты, регулирующие производственно-хозяйственную деятельность;</w:t>
            </w:r>
          </w:p>
          <w:p w:rsidR="0049456C" w:rsidRPr="0049456C" w:rsidRDefault="0049456C" w:rsidP="0049456C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49456C" w:rsidRPr="0049456C" w:rsidRDefault="0049456C" w:rsidP="0049456C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методики расчета основных технико-экономических показателей деятельности организации;</w:t>
            </w:r>
          </w:p>
          <w:p w:rsidR="0049456C" w:rsidRPr="0049456C" w:rsidRDefault="0049456C" w:rsidP="0049456C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методику разработки бизнес-плана;</w:t>
            </w:r>
          </w:p>
          <w:p w:rsidR="0049456C" w:rsidRPr="0049456C" w:rsidRDefault="0049456C" w:rsidP="0049456C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механизмы ценообразования на продукцию (услуги), формы оплаты труда в современных условиях;</w:t>
            </w:r>
          </w:p>
          <w:p w:rsidR="0049456C" w:rsidRPr="0049456C" w:rsidRDefault="0049456C" w:rsidP="0049456C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основы маркетинговой деятельности, менеджмента и принципы делового общения;</w:t>
            </w:r>
          </w:p>
          <w:p w:rsidR="0049456C" w:rsidRPr="0049456C" w:rsidRDefault="0049456C" w:rsidP="0049456C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основы организации работы коллектива исполнителей;</w:t>
            </w:r>
          </w:p>
          <w:p w:rsidR="0049456C" w:rsidRPr="0049456C" w:rsidRDefault="0049456C" w:rsidP="0049456C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планирования, финансирования и кредитования организации;</w:t>
            </w:r>
          </w:p>
          <w:p w:rsidR="0049456C" w:rsidRPr="0049456C" w:rsidRDefault="0049456C" w:rsidP="0049456C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особенности менеджмента в области профессиональной деятельности;</w:t>
            </w:r>
          </w:p>
          <w:p w:rsidR="0049456C" w:rsidRPr="0049456C" w:rsidRDefault="0049456C" w:rsidP="0049456C">
            <w:pPr>
              <w:pStyle w:val="a6"/>
              <w:numPr>
                <w:ilvl w:val="0"/>
                <w:numId w:val="4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производственную и организационную структуру организации.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Практические занятия по формированию первичных учетных документов </w:t>
            </w: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Практические занятия по решению задач</w:t>
            </w: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 самостоятельных работ</w:t>
            </w: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9D1F7C" w:rsidRPr="00A84820" w:rsidRDefault="009D1F7C" w:rsidP="009D1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207" w:type="dxa"/>
        <w:tblInd w:w="-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841"/>
        <w:gridCol w:w="4688"/>
        <w:gridCol w:w="4678"/>
      </w:tblGrid>
      <w:tr w:rsidR="009D1F7C" w:rsidRPr="00A84820" w:rsidTr="009D1F7C">
        <w:tc>
          <w:tcPr>
            <w:tcW w:w="55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D1F7C" w:rsidRPr="00A84820" w:rsidTr="009D1F7C">
        <w:trPr>
          <w:trHeight w:val="249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ОК 1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</w:t>
            </w:r>
            <w:r>
              <w:rPr>
                <w:bCs/>
                <w:color w:val="auto"/>
                <w:sz w:val="25"/>
                <w:szCs w:val="25"/>
              </w:rPr>
              <w:t xml:space="preserve">ценка самостоятельной работы 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оценка </w:t>
            </w:r>
            <w:r>
              <w:rPr>
                <w:bCs/>
                <w:color w:val="auto"/>
                <w:sz w:val="25"/>
                <w:szCs w:val="25"/>
              </w:rPr>
              <w:t>тестовых заданий по разделам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6B84">
              <w:rPr>
                <w:bCs/>
                <w:sz w:val="25"/>
                <w:szCs w:val="25"/>
              </w:rPr>
              <w:t>оценка практических занятий</w:t>
            </w:r>
          </w:p>
        </w:tc>
      </w:tr>
      <w:tr w:rsidR="009D1F7C" w:rsidRPr="00A84820" w:rsidTr="009D1F7C">
        <w:trPr>
          <w:trHeight w:val="273"/>
        </w:trPr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ОК 2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Сбор свидетельств освоения компетенции; анализ лабораторных и практических работ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</w:t>
            </w:r>
            <w:r>
              <w:rPr>
                <w:bCs/>
                <w:color w:val="auto"/>
                <w:sz w:val="25"/>
                <w:szCs w:val="25"/>
              </w:rPr>
              <w:t xml:space="preserve">ценка самостоятельной работы 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оценка </w:t>
            </w:r>
            <w:r>
              <w:rPr>
                <w:bCs/>
                <w:color w:val="auto"/>
                <w:sz w:val="25"/>
                <w:szCs w:val="25"/>
              </w:rPr>
              <w:t>тестовых заданий по разделам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6B84">
              <w:rPr>
                <w:bCs/>
                <w:sz w:val="25"/>
                <w:szCs w:val="25"/>
              </w:rPr>
              <w:t>оценка практических занятий</w:t>
            </w:r>
          </w:p>
        </w:tc>
      </w:tr>
      <w:tr w:rsidR="009D1F7C" w:rsidRPr="00A84820" w:rsidTr="009D1F7C">
        <w:trPr>
          <w:trHeight w:val="2290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ОК 3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Решать проблемы, оценивать риски и принимать решения в нестандартных ситуациях.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Сбор свидетельств освоения компетенции; анализ лабораторных и практических работ.</w:t>
            </w:r>
          </w:p>
          <w:p w:rsidR="009D1F7C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</w:t>
            </w:r>
            <w:r>
              <w:rPr>
                <w:bCs/>
                <w:color w:val="auto"/>
                <w:sz w:val="25"/>
                <w:szCs w:val="25"/>
              </w:rPr>
              <w:t xml:space="preserve">ценка самостоятельной работы 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оценка </w:t>
            </w:r>
            <w:r>
              <w:rPr>
                <w:bCs/>
                <w:color w:val="auto"/>
                <w:sz w:val="25"/>
                <w:szCs w:val="25"/>
              </w:rPr>
              <w:t>тестовых заданий по разделам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9F6B84">
              <w:rPr>
                <w:bCs/>
                <w:sz w:val="25"/>
                <w:szCs w:val="25"/>
              </w:rPr>
              <w:t>оценка практических занятий</w:t>
            </w:r>
          </w:p>
        </w:tc>
      </w:tr>
      <w:tr w:rsidR="009D1F7C" w:rsidRPr="00A84820" w:rsidTr="009D1F7C"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ОК 4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работа.  Научно-исследовательская работа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</w:t>
            </w:r>
            <w:r>
              <w:rPr>
                <w:bCs/>
                <w:color w:val="auto"/>
                <w:sz w:val="25"/>
                <w:szCs w:val="25"/>
              </w:rPr>
              <w:t xml:space="preserve">ценка самостоятельной работы 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оценка </w:t>
            </w:r>
            <w:r>
              <w:rPr>
                <w:bCs/>
                <w:color w:val="auto"/>
                <w:sz w:val="25"/>
                <w:szCs w:val="25"/>
              </w:rPr>
              <w:t>тестовых заданий по разделам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6B84">
              <w:rPr>
                <w:bCs/>
                <w:sz w:val="25"/>
                <w:szCs w:val="25"/>
              </w:rPr>
              <w:t>оценка практических занятий</w:t>
            </w:r>
          </w:p>
        </w:tc>
      </w:tr>
      <w:tr w:rsidR="009D1F7C" w:rsidRPr="00A84820" w:rsidTr="009D1F7C"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ОК 5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Презентации. Сбор свидетельств освоения компетенции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</w:t>
            </w:r>
            <w:r>
              <w:rPr>
                <w:bCs/>
                <w:color w:val="auto"/>
                <w:sz w:val="25"/>
                <w:szCs w:val="25"/>
              </w:rPr>
              <w:t xml:space="preserve">ценка самостоятельной работы 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оценка </w:t>
            </w:r>
            <w:r>
              <w:rPr>
                <w:bCs/>
                <w:color w:val="auto"/>
                <w:sz w:val="25"/>
                <w:szCs w:val="25"/>
              </w:rPr>
              <w:t>тестовых заданий по разделам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6B84">
              <w:rPr>
                <w:bCs/>
                <w:sz w:val="25"/>
                <w:szCs w:val="25"/>
              </w:rPr>
              <w:t>оценка практических занятий</w:t>
            </w:r>
          </w:p>
        </w:tc>
      </w:tr>
      <w:tr w:rsidR="009D1F7C" w:rsidRPr="00A84820" w:rsidTr="009D1F7C">
        <w:trPr>
          <w:trHeight w:val="1613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ОК 6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Конкурсы проф. мастерства, олимпиады</w:t>
            </w:r>
          </w:p>
          <w:p w:rsidR="009D1F7C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Общественная деятельность.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</w:t>
            </w:r>
            <w:r>
              <w:rPr>
                <w:bCs/>
                <w:color w:val="auto"/>
                <w:sz w:val="25"/>
                <w:szCs w:val="25"/>
              </w:rPr>
              <w:t xml:space="preserve">ценка самостоятельной работы 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оценка </w:t>
            </w:r>
            <w:r>
              <w:rPr>
                <w:bCs/>
                <w:color w:val="auto"/>
                <w:sz w:val="25"/>
                <w:szCs w:val="25"/>
              </w:rPr>
              <w:t>тестовых заданий по разделам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6B84">
              <w:rPr>
                <w:bCs/>
                <w:sz w:val="25"/>
                <w:szCs w:val="25"/>
              </w:rPr>
              <w:t>оценка практических занятий</w:t>
            </w:r>
          </w:p>
        </w:tc>
      </w:tr>
      <w:tr w:rsidR="009D1F7C" w:rsidRPr="00A84820" w:rsidTr="009D1F7C">
        <w:trPr>
          <w:trHeight w:val="1821"/>
        </w:trPr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ОК 7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Конкурсы проф. мастерства, олимпиады</w:t>
            </w:r>
          </w:p>
          <w:p w:rsidR="009D1F7C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Общественная деятельность.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</w:t>
            </w:r>
            <w:r>
              <w:rPr>
                <w:bCs/>
                <w:color w:val="auto"/>
                <w:sz w:val="25"/>
                <w:szCs w:val="25"/>
              </w:rPr>
              <w:t xml:space="preserve">ценка самостоятельной работы 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оценка </w:t>
            </w:r>
            <w:r>
              <w:rPr>
                <w:bCs/>
                <w:color w:val="auto"/>
                <w:sz w:val="25"/>
                <w:szCs w:val="25"/>
              </w:rPr>
              <w:t>тестовых заданий по разделам</w:t>
            </w:r>
          </w:p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6B84">
              <w:rPr>
                <w:bCs/>
                <w:sz w:val="25"/>
                <w:szCs w:val="25"/>
              </w:rPr>
              <w:t>оценка практических занятий</w:t>
            </w:r>
          </w:p>
        </w:tc>
      </w:tr>
      <w:tr w:rsidR="009D1F7C" w:rsidRPr="00A84820" w:rsidTr="009D1F7C">
        <w:trPr>
          <w:trHeight w:val="1529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ОК 8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Самостоятельно определить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</w:t>
            </w:r>
            <w:r>
              <w:rPr>
                <w:bCs/>
                <w:color w:val="auto"/>
                <w:sz w:val="25"/>
                <w:szCs w:val="25"/>
              </w:rPr>
              <w:t xml:space="preserve">ценка самостоятельной работы 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оценка </w:t>
            </w:r>
            <w:r>
              <w:rPr>
                <w:bCs/>
                <w:color w:val="auto"/>
                <w:sz w:val="25"/>
                <w:szCs w:val="25"/>
              </w:rPr>
              <w:t>тестовых заданий по разделам</w:t>
            </w:r>
          </w:p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6B84">
              <w:rPr>
                <w:bCs/>
                <w:sz w:val="25"/>
                <w:szCs w:val="25"/>
              </w:rPr>
              <w:t>оценка практических занятий</w:t>
            </w:r>
          </w:p>
        </w:tc>
      </w:tr>
      <w:tr w:rsidR="009D1F7C" w:rsidRPr="00A84820" w:rsidTr="009D1F7C">
        <w:trPr>
          <w:trHeight w:val="401"/>
        </w:trPr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ОК 9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Быть готовым к смене технологий в профессиональной деятельности.</w:t>
            </w:r>
          </w:p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9D1F7C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Сбор свидетельств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</w:t>
            </w:r>
            <w:r>
              <w:rPr>
                <w:bCs/>
                <w:color w:val="auto"/>
                <w:sz w:val="25"/>
                <w:szCs w:val="25"/>
              </w:rPr>
              <w:t xml:space="preserve">ценка самостоятельной работы 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оценка </w:t>
            </w:r>
            <w:r>
              <w:rPr>
                <w:bCs/>
                <w:color w:val="auto"/>
                <w:sz w:val="25"/>
                <w:szCs w:val="25"/>
              </w:rPr>
              <w:t>тестовых заданий по разделам</w:t>
            </w:r>
          </w:p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6B84">
              <w:rPr>
                <w:bCs/>
                <w:sz w:val="25"/>
                <w:szCs w:val="25"/>
              </w:rPr>
              <w:t>оценка практических занятий</w:t>
            </w:r>
          </w:p>
        </w:tc>
      </w:tr>
    </w:tbl>
    <w:p w:rsidR="009D1F7C" w:rsidRPr="00A84820" w:rsidRDefault="009D1F7C" w:rsidP="009D1F7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tbl>
      <w:tblPr>
        <w:tblW w:w="10207" w:type="dxa"/>
        <w:tblInd w:w="-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5812"/>
        <w:gridCol w:w="4395"/>
      </w:tblGrid>
      <w:tr w:rsidR="009D1F7C" w:rsidRPr="00A84820" w:rsidTr="009D1F7C">
        <w:tc>
          <w:tcPr>
            <w:tcW w:w="5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9D1F7C" w:rsidRPr="00A84820" w:rsidRDefault="009D1F7C" w:rsidP="009D1F7C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D1F7C" w:rsidRPr="00A84820" w:rsidTr="009D1F7C">
        <w:trPr>
          <w:trHeight w:val="2580"/>
        </w:trPr>
        <w:tc>
          <w:tcPr>
            <w:tcW w:w="58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15" w:type="dxa"/>
              <w:right w:w="0" w:type="dxa"/>
            </w:tcMar>
            <w:vAlign w:val="center"/>
          </w:tcPr>
          <w:p w:rsidR="009D1F7C" w:rsidRPr="00A84820" w:rsidRDefault="009D1F7C" w:rsidP="009D1F7C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1.1. Применять различные методы, способы и приёмы сборки и сварки конструкций с эксплуатационными свойствами. </w:t>
            </w:r>
          </w:p>
          <w:p w:rsidR="009D1F7C" w:rsidRPr="00A84820" w:rsidRDefault="009D1F7C" w:rsidP="009D1F7C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- оценка результативности работы обучающегося при выполнении практических занятий;</w:t>
            </w:r>
          </w:p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- оценка результативности работы обучающегося при выполнении индивидуальных заданий;</w:t>
            </w:r>
          </w:p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- оценка результативности работы обучающегося при выполнении самостоятельной работы.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-Проверка и оценка конспекта, ведение записей лекций в рабочей тетради.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выступление на занятиях с сообщениями;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содержание и оформление мультимедийной презентации;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оформление рефератов.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решение практических задач в составе рабочей группы;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выступление на занятиях с докладами;</w:t>
            </w:r>
          </w:p>
          <w:p w:rsidR="009D1F7C" w:rsidRPr="00A84820" w:rsidRDefault="009D1F7C" w:rsidP="009D1F7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разработка мультимедийной презентации в составе творческой группы;</w:t>
            </w:r>
          </w:p>
        </w:tc>
      </w:tr>
      <w:tr w:rsidR="009D1F7C" w:rsidRPr="00A84820" w:rsidTr="009D1F7C">
        <w:trPr>
          <w:trHeight w:val="2065"/>
        </w:trPr>
        <w:tc>
          <w:tcPr>
            <w:tcW w:w="58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-15" w:type="dxa"/>
              <w:right w:w="0" w:type="dxa"/>
            </w:tcMar>
            <w:vAlign w:val="center"/>
          </w:tcPr>
          <w:p w:rsidR="009D1F7C" w:rsidRPr="00A84820" w:rsidRDefault="009D1F7C" w:rsidP="009D1F7C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1.2. Выполнять техническую подготовку производства сварных конструкций. </w:t>
            </w:r>
          </w:p>
        </w:tc>
        <w:tc>
          <w:tcPr>
            <w:tcW w:w="4395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pStyle w:val="a6"/>
              <w:numPr>
                <w:ilvl w:val="0"/>
                <w:numId w:val="42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c>
          <w:tcPr>
            <w:tcW w:w="5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1.3. Выбор оборудования, приспособлений и инструментов для обеспечения производства сварных соединений с заданными свойствами. </w:t>
            </w:r>
          </w:p>
          <w:p w:rsidR="009D1F7C" w:rsidRPr="00A84820" w:rsidRDefault="009D1F7C" w:rsidP="009D1F7C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1.4. Хранение и использование сварочной аппаратуры и инструментов в ходе производственного процесса.</w:t>
            </w:r>
          </w:p>
        </w:tc>
        <w:tc>
          <w:tcPr>
            <w:tcW w:w="4395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pStyle w:val="a6"/>
              <w:numPr>
                <w:ilvl w:val="0"/>
                <w:numId w:val="4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c>
          <w:tcPr>
            <w:tcW w:w="5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Дифференцированный зачет </w:t>
            </w:r>
          </w:p>
        </w:tc>
      </w:tr>
    </w:tbl>
    <w:p w:rsidR="009D1F7C" w:rsidRPr="00A84820" w:rsidRDefault="009D1F7C" w:rsidP="009D1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W w:w="10178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4933"/>
        <w:gridCol w:w="5245"/>
      </w:tblGrid>
      <w:tr w:rsidR="009D1F7C" w:rsidRPr="00A84820" w:rsidTr="009D1F7C"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D1F7C" w:rsidRPr="00A84820" w:rsidTr="009D1F7C">
        <w:trPr>
          <w:trHeight w:val="637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ПК 2.1. Выполнять расчёты и конструирование сварных соединений и конструкций.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- оценка результативности работы обучающегося при выполнении практических занятий;</w:t>
            </w:r>
          </w:p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- оценка результативности работы обучающегося при выполнении индивидуальных заданий;</w:t>
            </w:r>
          </w:p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- оценка результативности работы обучающегося при выполнении самостоятельной работы.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-Проверка и оценка конспекта, ведение записей лекций в рабочей тетради.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выступление на занятиях с сообщениями;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содержание и оформление мультимедийной презентации;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оформление рефератов.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решение практических задач в составе рабочей группы;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выступление на занятиях с докладами;</w:t>
            </w:r>
          </w:p>
          <w:p w:rsidR="009D1F7C" w:rsidRPr="00A84820" w:rsidRDefault="009D1F7C" w:rsidP="009D1F7C">
            <w:pPr>
              <w:snapToGri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разработка мультимедийной презентации в составе творческой группы;</w:t>
            </w:r>
          </w:p>
        </w:tc>
      </w:tr>
      <w:tr w:rsidR="009D1F7C" w:rsidRPr="00A84820" w:rsidTr="009D1F7C">
        <w:trPr>
          <w:trHeight w:val="547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2.2. Выполнение проектирования технологических процессов производства сварных конструкций с заданными свойствами.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napToGri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637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2.3. Осуществление технико- экономического обоснования выбранного технологического процесса.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napToGri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336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2.4. Оформление конструкторской технологической и технической документации.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napToGri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1515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2.5. Разработка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napToGri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9D1F7C" w:rsidRPr="00A84820" w:rsidRDefault="009D1F7C" w:rsidP="009D1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W w:w="10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4918"/>
        <w:gridCol w:w="5245"/>
      </w:tblGrid>
      <w:tr w:rsidR="009D1F7C" w:rsidRPr="00A84820" w:rsidTr="009D1F7C">
        <w:tc>
          <w:tcPr>
            <w:tcW w:w="4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524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D1F7C" w:rsidRPr="00A84820" w:rsidTr="009D1F7C">
        <w:trPr>
          <w:trHeight w:val="637"/>
        </w:trPr>
        <w:tc>
          <w:tcPr>
            <w:tcW w:w="4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3.1. Определение причин, приводящих к образованию дефектов в сварных соединениях.  </w:t>
            </w:r>
          </w:p>
        </w:tc>
        <w:tc>
          <w:tcPr>
            <w:tcW w:w="5245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- оценка результативности работы обучающегося при выполнении практических занятий;</w:t>
            </w:r>
          </w:p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- оценка результативности работы обучающегося при выполнении индивидуальных заданий;</w:t>
            </w:r>
          </w:p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- оценка результативности работы обучающегося при выполнении самостоятельной работы.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-Проверка и оценка конспекта, ведение записей лекций в рабочей тетради.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выступление на занятиях с сообщениями;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содержание и оформление мультимедийной презентации;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оформление рефератов.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решение практических задач в составе рабочей группы;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выступление на занятиях с докладами;</w:t>
            </w:r>
          </w:p>
          <w:p w:rsidR="009D1F7C" w:rsidRPr="00A84820" w:rsidRDefault="009D1F7C" w:rsidP="009D1F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разработка мультимедийной презентации в составе творческой группы;</w:t>
            </w:r>
          </w:p>
        </w:tc>
      </w:tr>
      <w:tr w:rsidR="009D1F7C" w:rsidRPr="00A84820" w:rsidTr="009D1F7C">
        <w:trPr>
          <w:trHeight w:val="637"/>
        </w:trPr>
        <w:tc>
          <w:tcPr>
            <w:tcW w:w="4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3.2.Обоснованный выбор и использование методов, оборудования, аппаратуры и приборов для контроля металлов и сварных соединений. 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266"/>
        </w:trPr>
        <w:tc>
          <w:tcPr>
            <w:tcW w:w="4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 3.3. Предупреждение, выявление и устранение дефектов сварных соединений и изделий для получения качественной продукции.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637"/>
        </w:trPr>
        <w:tc>
          <w:tcPr>
            <w:tcW w:w="4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3.4. Оформление документов по контролю качества сварки.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524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1F7C" w:rsidRPr="00A84820" w:rsidRDefault="009D1F7C" w:rsidP="009D1F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D1F7C" w:rsidRPr="00A84820" w:rsidRDefault="009D1F7C" w:rsidP="009D1F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5060"/>
        <w:gridCol w:w="5103"/>
      </w:tblGrid>
      <w:tr w:rsidR="009D1F7C" w:rsidRPr="00A84820" w:rsidTr="009D1F7C">
        <w:tc>
          <w:tcPr>
            <w:tcW w:w="5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D1F7C" w:rsidRPr="00A84820" w:rsidTr="009D1F7C">
        <w:trPr>
          <w:trHeight w:val="637"/>
        </w:trPr>
        <w:tc>
          <w:tcPr>
            <w:tcW w:w="5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ПК 4.1. Текущее и перспективное планирование производственных работ.</w:t>
            </w:r>
          </w:p>
        </w:tc>
        <w:tc>
          <w:tcPr>
            <w:tcW w:w="510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- оценка результативности работы обучающегося при выполнении практических занятий;</w:t>
            </w:r>
          </w:p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- оценка результативности работы обучающегося при выполнении индивидуальных заданий;</w:t>
            </w:r>
          </w:p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- оценка результативности работы обучающегося при выполнении самостоятельной работы.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-Проверка и оценка конспекта, ведение записей лекций в рабочей тетради.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выступление на занятиях с сообщениями;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содержание и оформление мультимедийной презентации;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оформление рефератов.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решение практических задач в составе рабочей группы;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выступление на занятиях с докладами;</w:t>
            </w:r>
          </w:p>
          <w:p w:rsidR="009D1F7C" w:rsidRPr="00A84820" w:rsidRDefault="009D1F7C" w:rsidP="009D1F7C">
            <w:pPr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разработка мультимедийной презентации в составе творческой группы;</w:t>
            </w:r>
          </w:p>
        </w:tc>
      </w:tr>
      <w:tr w:rsidR="009D1F7C" w:rsidRPr="00A84820" w:rsidTr="009D1F7C">
        <w:trPr>
          <w:trHeight w:val="637"/>
        </w:trPr>
        <w:tc>
          <w:tcPr>
            <w:tcW w:w="5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4.2 Выполнение технологических расчётов на основе нормативов технологических режимов, трудовых и материальных затрат. </w:t>
            </w: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253"/>
        </w:trPr>
        <w:tc>
          <w:tcPr>
            <w:tcW w:w="5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4.3. Применение методов и приемов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537"/>
        </w:trPr>
        <w:tc>
          <w:tcPr>
            <w:tcW w:w="50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4.4. Организация ремонта и технического обслуживания сварочного производства по Единой системе планово-предупредительного ремонта.</w:t>
            </w: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1390"/>
        </w:trPr>
        <w:tc>
          <w:tcPr>
            <w:tcW w:w="50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4.5 Обеспечение профилактики и безопасности условий труда на участке сварочных работ. </w:t>
            </w: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252"/>
        </w:trPr>
        <w:tc>
          <w:tcPr>
            <w:tcW w:w="50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9D1F7C" w:rsidRPr="00A84820" w:rsidRDefault="009D1F7C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A84820">
        <w:rPr>
          <w:rFonts w:ascii="Times New Roman" w:hAnsi="Times New Roman" w:cs="Times New Roman"/>
          <w:b/>
          <w:bCs/>
          <w:sz w:val="26"/>
          <w:szCs w:val="26"/>
        </w:rPr>
        <w:tab/>
      </w:r>
    </w:p>
    <w:tbl>
      <w:tblPr>
        <w:tblStyle w:val="a8"/>
        <w:tblW w:w="10173" w:type="dxa"/>
        <w:tblLayout w:type="fixed"/>
        <w:tblLook w:val="04A0" w:firstRow="1" w:lastRow="0" w:firstColumn="1" w:lastColumn="0" w:noHBand="0" w:noVBand="1"/>
      </w:tblPr>
      <w:tblGrid>
        <w:gridCol w:w="7338"/>
        <w:gridCol w:w="2835"/>
      </w:tblGrid>
      <w:tr w:rsidR="009D1F7C" w:rsidTr="009D1F7C">
        <w:tc>
          <w:tcPr>
            <w:tcW w:w="7338" w:type="dxa"/>
          </w:tcPr>
          <w:p w:rsidR="009D1F7C" w:rsidRPr="00443A22" w:rsidRDefault="009D1F7C" w:rsidP="009D1F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ЛР 9</w:t>
            </w:r>
            <w:r w:rsidRPr="00A8482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 xml:space="preserve">Экономически активный, предприимчивый, готовый к </w:t>
            </w:r>
            <w:proofErr w:type="spellStart"/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</w:p>
        </w:tc>
        <w:tc>
          <w:tcPr>
            <w:tcW w:w="2835" w:type="dxa"/>
            <w:vMerge w:val="restart"/>
          </w:tcPr>
          <w:p w:rsidR="009D1F7C" w:rsidRPr="009F6B84" w:rsidRDefault="009D1F7C" w:rsidP="009D1F7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Самостоятельное формирование портфолио</w:t>
            </w:r>
          </w:p>
          <w:p w:rsidR="009D1F7C" w:rsidRPr="009F6B84" w:rsidRDefault="009D1F7C" w:rsidP="009D1F7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профессиональных достижений.</w:t>
            </w:r>
          </w:p>
          <w:p w:rsidR="009D1F7C" w:rsidRPr="009F6B84" w:rsidRDefault="009D1F7C" w:rsidP="009D1F7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Участие в конкурсах профессионального</w:t>
            </w:r>
          </w:p>
          <w:p w:rsidR="009D1F7C" w:rsidRPr="009F6B84" w:rsidRDefault="009D1F7C" w:rsidP="009D1F7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мастерства и в командных проектах.</w:t>
            </w:r>
          </w:p>
          <w:p w:rsidR="009D1F7C" w:rsidRDefault="009D1F7C" w:rsidP="009D1F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1F7C" w:rsidTr="009D1F7C">
        <w:tc>
          <w:tcPr>
            <w:tcW w:w="7338" w:type="dxa"/>
          </w:tcPr>
          <w:p w:rsidR="009D1F7C" w:rsidRPr="00443A22" w:rsidRDefault="009D1F7C" w:rsidP="009D1F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ЛР 15</w:t>
            </w:r>
            <w:r w:rsidRPr="00A8482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Способный при взаимодействии с другими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людьми </w:t>
            </w:r>
            <w:r w:rsidRPr="00A8482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поставленных</w:t>
            </w:r>
            <w:r w:rsidR="00C65E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целей,</w:t>
            </w:r>
            <w:r w:rsidR="00C65E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r w:rsidR="00C65E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C65E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формированию</w:t>
            </w:r>
            <w:r w:rsidR="00C65E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C65E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металлообрабатывающей отрасли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профессионала</w:t>
            </w:r>
          </w:p>
        </w:tc>
        <w:tc>
          <w:tcPr>
            <w:tcW w:w="2835" w:type="dxa"/>
            <w:vMerge/>
          </w:tcPr>
          <w:p w:rsidR="009D1F7C" w:rsidRDefault="009D1F7C" w:rsidP="009D1F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1F7C" w:rsidTr="009D1F7C">
        <w:tc>
          <w:tcPr>
            <w:tcW w:w="7338" w:type="dxa"/>
          </w:tcPr>
          <w:p w:rsidR="009D1F7C" w:rsidRDefault="009D1F7C" w:rsidP="009D1F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ЛР16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находить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необходимую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разнообразные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поиска,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r w:rsidRPr="00BD0CE6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r w:rsidRPr="00BD0CE6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 w:rsidRPr="00BD0CE6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r w:rsidRPr="00BD0CE6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в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металлообрабатывающей отрасли. Умение грамотно использовать профессиональную документацию</w:t>
            </w:r>
          </w:p>
        </w:tc>
        <w:tc>
          <w:tcPr>
            <w:tcW w:w="2835" w:type="dxa"/>
            <w:vMerge/>
          </w:tcPr>
          <w:p w:rsidR="009D1F7C" w:rsidRDefault="009D1F7C" w:rsidP="009D1F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1F7C" w:rsidTr="009D1F7C">
        <w:tc>
          <w:tcPr>
            <w:tcW w:w="7338" w:type="dxa"/>
          </w:tcPr>
          <w:p w:rsidR="009D1F7C" w:rsidRDefault="009D1F7C" w:rsidP="009D1F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hAnsi="Times New Roman" w:cs="Times New Roman"/>
                <w:b/>
                <w:sz w:val="26"/>
                <w:szCs w:val="26"/>
              </w:rPr>
              <w:t>ЛР 17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2835" w:type="dxa"/>
            <w:vMerge/>
          </w:tcPr>
          <w:p w:rsidR="009D1F7C" w:rsidRDefault="009D1F7C" w:rsidP="009D1F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9456C" w:rsidRPr="0049456C" w:rsidRDefault="0049456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855" w:rsidRPr="0049456C" w:rsidRDefault="008A7855" w:rsidP="00494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Контрольно-оценочные материалы</w:t>
      </w:r>
    </w:p>
    <w:p w:rsidR="008A7855" w:rsidRPr="0049456C" w:rsidRDefault="008A7855" w:rsidP="00494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Текущий контроль</w:t>
      </w:r>
    </w:p>
    <w:p w:rsidR="006630CB" w:rsidRPr="0049456C" w:rsidRDefault="008A7855" w:rsidP="00494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 Банк тестовых заданий по темам дисциплины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тест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</w:t>
      </w:r>
      <w:r w:rsidR="00133BF3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основ экономики организации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67EB" w:rsidRPr="0049456C" w:rsidRDefault="00EC67EB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1.</w:t>
      </w:r>
    </w:p>
    <w:tbl>
      <w:tblPr>
        <w:tblW w:w="9902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6950"/>
        <w:gridCol w:w="1081"/>
        <w:gridCol w:w="1166"/>
      </w:tblGrid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сложный процесс взаимодействия людей, при котором происходит обмен опытом, информацией;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уподобление себя другому человеку.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</w:t>
            </w:r>
            <w:r w:rsidR="00536C6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икация это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взаимном понимании и оценке людьми друг друга.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взаимном обмене не только знаниями, но и действиями;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536C6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Самореализация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 Общение;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6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 ведется учет основных фондов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натуральной форме и стоимостной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AA6F8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усмотрению руководства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ерез посредника.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непреры</w:t>
            </w:r>
            <w:r w:rsidR="00C6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вного процесса необходимо иметь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C6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Запасы оборотных средств на месяц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Плановую величину ОС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C6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6F8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обязательно иметь запасы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Основоположником экономики</w:t>
            </w:r>
            <w:r w:rsidR="00421BB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науки управления были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А.Файоль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Ф. Тейлор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Маркс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характеризует производительность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прибыли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C65E2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эффективность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уровень заработной платы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Профессионализм организации производства</w:t>
            </w:r>
            <w:r w:rsidR="00421BB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заключается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способности принимать эффективные решения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Стандартные решения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Индивидуальные решения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бывает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C65E2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Тактическое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Стратегическое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Адаптированное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влияет на формирование цены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EF103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Издержки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Потребители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Государство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должна быть система оплаты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EF103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обладающей мотивационным эффектом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нарушающей трудовое законодательство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формы организаций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ЧП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ООО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Самозанятый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</w:t>
            </w:r>
            <w:r w:rsidR="00143D9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оплаты труда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сдельная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не сдельная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повременная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бригадная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управления</w:t>
            </w:r>
            <w:r w:rsidR="00676A3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включает в себя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Реорганизацию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Мотивацию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Планирование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676A3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76A3B" w:rsidP="0049456C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коммуникации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включают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C65E2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Телевиденье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C6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C6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</w:t>
            </w:r>
            <w:proofErr w:type="gramEnd"/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коды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012AF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C6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rPr>
          <w:trHeight w:val="867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 функций денег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постоянным?</w:t>
            </w:r>
          </w:p>
          <w:p w:rsidR="006630CB" w:rsidRPr="0049456C" w:rsidRDefault="002E4A9D" w:rsidP="0049456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–средство обращения</w:t>
            </w:r>
          </w:p>
          <w:p w:rsidR="003362E1" w:rsidRPr="0049456C" w:rsidRDefault="002E4A9D" w:rsidP="0049456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–средство обмена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76A3B" w:rsidP="0049456C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методы управления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Позитивный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Административный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Экономический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3498" w:rsidP="0049456C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 это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личность которая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Ведет за собой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 Идет за другими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  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В)</w:t>
            </w:r>
            <w:r w:rsidR="006A349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Оказывает влияние на других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цена на товар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ценовое ожидание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rPr>
          <w:trHeight w:val="1136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49456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это:</w:t>
            </w:r>
          </w:p>
          <w:p w:rsidR="006630CB" w:rsidRPr="0049456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Сознательное воздействие на процессы и объекты</w:t>
            </w:r>
            <w:r w:rsidR="006630C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630CB" w:rsidRPr="0049456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Неосознанное воздействие</w:t>
            </w:r>
            <w:r w:rsidR="006630C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9D1F7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Добиться поставленной цели</w:t>
            </w:r>
            <w:r w:rsidR="006630C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tbl>
      <w:tblPr>
        <w:tblW w:w="983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7103"/>
        <w:gridCol w:w="1015"/>
        <w:gridCol w:w="1166"/>
      </w:tblGrid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цены наиболее распространены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розничные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закупочные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мировые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630CB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факторы спроса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потребность в товаре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функцию выполняет мотивация: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3EF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Социальную</w:t>
            </w:r>
            <w:bookmarkStart w:id="0" w:name="_GoBack"/>
            <w:bookmarkEnd w:id="0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Материальную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Моральную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себестоимость продукции: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Прямые затраты;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Косвенные затраты;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Все затраты на производство.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Прибыль это-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Расходы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Налоги.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производство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Торговля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Здравоохранение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Симпатия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2E4A9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предприятия это-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17C7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</w:t>
            </w:r>
            <w:proofErr w:type="gramEnd"/>
          </w:p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Управление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Перенасыщение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Организ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отбора персонала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Предварительный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Групповой метод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В)Субъективный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Интервью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Относится ли экспертная оценка к методу отбора персонала на вакантную должность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Требования к отбору персонала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– это</w:t>
            </w:r>
          </w:p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темперамент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валидность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воля;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="0066622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надежность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Источники найма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персонала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внутренний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деятельност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внешний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службы занятости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Бизнес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дело приносящее доход;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оказание услуг;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теневая деятельность;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покупка.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271E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НДФЛ: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12%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30%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="004271E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13%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Управление основано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Принуждении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Убеждении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Побуждении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Сопереживании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Налоги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изымаемая часть дохода в пользу государства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неизымаемая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271E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Цель экономической деятельности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прибыль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обмен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потребление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Аренда</w:t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предоставление имущества на временное пользование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Сотрудничество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Строительство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Войти в положение другой стороны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Внешняя среда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Конкуренты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истема 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отношений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847103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Налоги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Поставщики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2AF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2AFB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Резюме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это</w:t>
            </w:r>
          </w:p>
          <w:p w:rsidR="003362E1" w:rsidRPr="0049456C" w:rsidRDefault="00012AFB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Характеристика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012AFB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Автобиография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F7838" w:rsidP="009D1F7C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распространенный тип структуры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F783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линейная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F783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штабная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FF783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матричная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630CB" w:rsidRPr="0049456C" w:rsidRDefault="006630CB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30CB" w:rsidRPr="0049456C" w:rsidRDefault="00126357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792DDA" w:rsidRPr="00494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Тест.   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</w:t>
      </w:r>
      <w:r w:rsidR="00792DDA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умения в области теоретических основ </w:t>
      </w:r>
      <w:r w:rsidR="00126357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3AE8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 организации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9694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804"/>
        <w:gridCol w:w="1015"/>
        <w:gridCol w:w="1166"/>
      </w:tblGrid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717C7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 планирования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процесс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такой руководитель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Объект управления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93330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Субъект управления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Человек прошедший специальную подготовку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F7838" w:rsidP="0049456C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Экономический метод управления включает: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приказы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F783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мотивация сотрудников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3330B" w:rsidP="0049456C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является об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ъектами и субъектами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Технические ресурсы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="0093330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Технологии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3AE8" w:rsidP="0049456C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какой стране возникла экономика как наука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Германия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Англия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Польша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3330B" w:rsidP="0049456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системе управления организация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Связующая подсистема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Управляемая подсистема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Финансовая система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3AE8" w:rsidP="0049456C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 как фактор производства: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фермеры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земля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станки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3AE8" w:rsidP="0049456C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Какого подхода к управлению </w:t>
            </w:r>
            <w:r w:rsidR="0096710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существует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Системный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Процессный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Динамический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7100" w:rsidP="0049456C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поступает в организацию из внешней среды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Цели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Нормативы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Ресурсы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F7838" w:rsidP="009D1F7C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предприятия -это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67100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Информация;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Администрация;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Промышленно-производственный персонал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9D1F7C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Ценная бумага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142EE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акция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газета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7100" w:rsidP="009D1F7C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управления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зто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A007E6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Область трудовой деятельности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007E6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Совокупность приемов для достижения цели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007E6" w:rsidP="009D1F7C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методы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воздействуют на человека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убеждения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Заработную </w:t>
            </w:r>
            <w:proofErr w:type="gramStart"/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плату ,премии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Дисциплину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9D1F7C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Явочная численность: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разнорабочие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Все работники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числятся по списку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007E6" w:rsidP="009D1F7C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Первым методом мотивации был,…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теория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Маслоу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007E6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кнут и пряник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теория справедливости Адамса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B30A3" w:rsidRPr="0049456C" w:rsidRDefault="003B30A3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981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926"/>
        <w:gridCol w:w="1015"/>
        <w:gridCol w:w="1166"/>
      </w:tblGrid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49456C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первоначальная стоимость оборудования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рыночная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учитывает ввод в эксплуатацию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начальная.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414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49456C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Износ ОПФ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F4532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моральный и физический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структурный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414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60B84" w:rsidP="0049456C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методы тр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адиционно выделяют в управлении организацией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Бюро</w:t>
            </w:r>
            <w:r w:rsidR="00460B8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кратические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60B8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Административные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60B8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Социально психологические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414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60B84" w:rsidP="0049456C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60B8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 поведения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Премия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30968" w:rsidP="0049456C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атака относится к управленческим решениям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A3096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Коллективным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D1F7C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Единоличным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3096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Рутинным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30968" w:rsidP="0049456C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Сколько 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НДФЛ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13 %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10 %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15%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30968" w:rsidP="009D1F7C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выступает связующим звеном всех управленческих функций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A3096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управленческое решение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3096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Коммуникация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9D1F7C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строительство</w:t>
            </w:r>
            <w:r w:rsidR="00A3096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A3096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инвестиции;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акции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70262" w:rsidP="009D1F7C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Предприятие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Хозяйствующий самостоятельный субъект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Организация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ли представить процесс управления в виде схемы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можно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Б)в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большинстве случаев;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нет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70262" w:rsidP="009D1F7C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Амортизация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возмещение износа в денежной форме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эксплуатация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9D1F7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Методы нормирования труда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реверсные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ресурсные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хронометраж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9D1F7C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членов ИП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  <w:p w:rsidR="003362E1" w:rsidRPr="0049456C" w:rsidRDefault="003362E1" w:rsidP="009D1F7C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7B2F4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2-х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7B2F4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один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более 5-и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9D1F7C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не </w:t>
            </w:r>
            <w:proofErr w:type="gramStart"/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  методы</w:t>
            </w:r>
            <w:proofErr w:type="gramEnd"/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управления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планы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приказы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BC76E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директивные показатели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Устойчивое финансовое состояние организации…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платежеспособность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от доходности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8A7855" w:rsidRDefault="009D1F7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3.1.2. Перечень лабораторно-практических работ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№1.Организация производственного процесса. Принципы и характеристика производственного процесса. Формы организации производства. Производственный цикл. Техническая подготовка производственного процесса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№2. Понятие и классификация основных фондов, износ. Функциональное назначение основных фондов. Виды оценок основных фондов. Оценка наличия, состояния и движения ОФ. Износ средств труда. Амортизация основных фондов. Показатели эффективности использования основных фондов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№3. Расчет показателей использования оборотных средств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№4.Персонал организации и показатели оценки трудовых ресурсов. Персонал предприятия. Классификация персонала по различным признакам. Показатели оценки трудовых ресурсов. Списочная, среднесписочная численность, явочная численность, численность на дату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№5.Нормирование и производительность труда. Нормирование труда и его виды. Производительность труда. Методы расчета выработки. Резервы повышения производительности труда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 xml:space="preserve">Практическое задание №6.Калькуляция себестоимости продукции. Методы </w:t>
      </w:r>
      <w:proofErr w:type="spellStart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калькулирования</w:t>
      </w:r>
      <w:proofErr w:type="spellEnd"/>
      <w:r w:rsidRPr="005A4825">
        <w:rPr>
          <w:rFonts w:ascii="Times New Roman" w:eastAsia="Calibri" w:hAnsi="Times New Roman" w:cs="Times New Roman"/>
          <w:bCs/>
          <w:sz w:val="26"/>
          <w:szCs w:val="26"/>
        </w:rPr>
        <w:t xml:space="preserve"> продукции: расчетно-аналитический, нормативный, позаказный, </w:t>
      </w:r>
      <w:proofErr w:type="spellStart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попередельный</w:t>
      </w:r>
      <w:proofErr w:type="spellEnd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, «директ-костинга»</w:t>
      </w:r>
    </w:p>
    <w:p w:rsidR="009D1F7C" w:rsidRDefault="00872D7B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bookmarkStart w:id="1" w:name="__DdeLink__2067_755749604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№7</w:t>
      </w:r>
      <w:bookmarkEnd w:id="1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.Прибыль и рентабельность организации. Доходы и расходы организации. Формирование видов прибыли. Чистая прибыль и ее распределение. Рентабельность и ее виды. Безубыточность производства</w:t>
      </w:r>
    </w:p>
    <w:p w:rsidR="00872D7B" w:rsidRPr="0049456C" w:rsidRDefault="00872D7B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6B02" w:rsidRPr="0049456C" w:rsidRDefault="00F46B02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Промежуточная аттестация</w:t>
      </w:r>
    </w:p>
    <w:p w:rsidR="008F67DA" w:rsidRPr="0049456C" w:rsidRDefault="00F46B02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Контрольно-оценочные материалы</w:t>
      </w:r>
      <w:r w:rsidR="00735E53"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итоговой оценке дисциплины</w:t>
      </w:r>
    </w:p>
    <w:p w:rsidR="00126357" w:rsidRPr="0049456C" w:rsidRDefault="00126357" w:rsidP="004945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56C">
        <w:rPr>
          <w:rFonts w:ascii="Times New Roman" w:hAnsi="Times New Roman" w:cs="Times New Roman"/>
          <w:b/>
          <w:sz w:val="24"/>
          <w:szCs w:val="24"/>
        </w:rPr>
        <w:t>КОНТРОЛЬНЫЙ ТЕСТ для дифференцированного зачёта</w:t>
      </w:r>
    </w:p>
    <w:p w:rsidR="00126357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</w:t>
      </w:r>
      <w:r w:rsidR="003A6934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систематизировать знания и умения в области теоретических и при</w:t>
      </w:r>
      <w:r w:rsidR="005142EE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кладных </w:t>
      </w:r>
      <w:r w:rsidR="003A6934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142EE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 экономики организации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983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643"/>
        <w:gridCol w:w="303"/>
        <w:gridCol w:w="854"/>
        <w:gridCol w:w="161"/>
        <w:gridCol w:w="1005"/>
        <w:gridCol w:w="161"/>
      </w:tblGrid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науке отводится основополагающая р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 в становлении экономики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экономике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медицине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политологии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все варианты верны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это: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местный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национальный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мировой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который получает акционер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мотивация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купон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дивидент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премия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условиях рыночной экономики цель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обособленность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финансовая устойчивость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справедливость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4.Величина уставного капитала в ООО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любая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менее 10000руб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менее 10000руб</w:t>
            </w:r>
            <w:r w:rsidR="00F058A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Контроль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функция управления</w:t>
            </w:r>
            <w:r w:rsidR="00F058A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функцией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независимой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парной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универсальной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058A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7.Вознаграждения делят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3362E1" w:rsidRPr="0049456C" w:rsidRDefault="00F058A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внутреннее и внешнее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="00F058A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моральное и материальное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058A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 побудительное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каких сост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авляющих складывается экономика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стратегическая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оперативная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текущая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б 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Цели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это:</w:t>
            </w:r>
          </w:p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то что нужно осуществлять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только субъе</w:t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кты социального взаимодействия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миссия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D4442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Доплаты к заработной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плате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стимулирующие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б)общие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Субъект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ивные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D4442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Надбавки к заработной плате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компенсирующие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за условия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Смягчающие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Какая модель экономики</w:t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вам известна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Швейцарская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 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Японская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  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Китайская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Управление  организацией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это: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a) Снижение напряженности между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рабочими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Целенаправленное воз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действие на рабочих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Сознательное воздействие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Оптимальный стиль управления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a) 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Демократический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Авторитарный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Делегирующий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Ключевая компетенция издержек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затраты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1F747F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постановка целей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накладные расходы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F74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F747F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Од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 из основных функций экономики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О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рганизация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Команда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Планирование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F74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Основные фонды-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предметы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трудовые ресурсы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средства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Цели капитального строительства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a) Сглаживание;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Воспроизводство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Виды допл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ат к </w:t>
            </w:r>
            <w:proofErr w:type="gramStart"/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зарплате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gramEnd"/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взносы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премия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акон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ная надбавка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Списочный состав рабочих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учетом временных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Основные рабочие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Вертикальные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рабочие.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983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946"/>
        <w:gridCol w:w="1015"/>
        <w:gridCol w:w="1166"/>
      </w:tblGrid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Безработица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бывает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……….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скрытая</w:t>
            </w:r>
          </w:p>
          <w:p w:rsidR="006A0A5E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сезонная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процентная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доходы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доходы и расходы,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расходы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Издержки фирмы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все доходы</w:t>
            </w:r>
          </w:p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все налоги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расходы;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оходный </w:t>
            </w:r>
            <w:proofErr w:type="gramStart"/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групповой 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 физических лиц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 юр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идических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рудоспособное население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 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мужчины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A6934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дети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женщины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Рентабельность измеряют в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А)в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рублях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Б)в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валюте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7.Причины износа ОПФ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Объективные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Субъективные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Эксплуатация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производящая товары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продавец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пас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сивные торговцы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покупатель.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Назовите причины износа оборудования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человеческий фактор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время работы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среда.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Производительность труда: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количество выработки на одного рабочего в смену;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на всех рабочих;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администра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потребитель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товара: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расширенный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масштабный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Виды фирм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условиях </w:t>
            </w:r>
            <w:proofErr w:type="gramStart"/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рынка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720DD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720DD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АО;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ООО;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микрофирма</w:t>
            </w:r>
            <w:proofErr w:type="spellEnd"/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овидность цен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ассовые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межгосударственные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потребительские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Страховые взносы включают: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затяжные, постоянные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пенсионные отчисления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деструктивные.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Две основные формы оплаты труда: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сдельная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повременная и сдельная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регулятивная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Подоходный налог это: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12%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13%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20%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 оборудования: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капитальный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текущий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Трудовой договор имеет виды: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принятие соглашения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срочный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уклонение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Испытательный срок по ТД: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до трех месяцев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до трех лет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испытания.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 Категории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ППП: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рабочие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студенты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пенсионеры.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A6387C" w:rsidRPr="0049456C" w:rsidRDefault="00A6387C" w:rsidP="0049456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1EB" w:rsidRPr="0049456C" w:rsidRDefault="001E2DC8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:rsidR="003362E1" w:rsidRPr="0049456C" w:rsidRDefault="003362E1" w:rsidP="0049456C">
      <w:pPr>
        <w:pBdr>
          <w:bottom w:val="single" w:sz="6" w:space="3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Устный ответ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междисциплинарные (на основе ранее приобретенных знаний) и 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внутридисциплинарные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4. Свободно оперирует психологическими категориями и понятиями.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 самостоятельный;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основных психологических понятий.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2.Материал излагает не</w:t>
      </w:r>
      <w:r w:rsidR="008D4B2D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систематизированно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фрагментарно, не всегда </w:t>
      </w:r>
      <w:proofErr w:type="gram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последовательно;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3.Показывает</w:t>
      </w:r>
      <w:proofErr w:type="gram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недостаточную  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 делает выводов и обобщений.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вопросов и задач по образцу;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даже при помощи преподавателя.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7.Полностью не усвоил материал.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за тест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:rsidR="00A6387C" w:rsidRPr="0049456C" w:rsidRDefault="00A6387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9356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49456C" w:rsidTr="00872D7B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1D572C" w:rsidRPr="0049456C" w:rsidTr="00872D7B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1D572C" w:rsidRPr="0049456C" w:rsidTr="00872D7B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1D572C" w:rsidRPr="0049456C" w:rsidTr="00872D7B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1D572C" w:rsidRPr="0049456C" w:rsidTr="00872D7B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1D572C" w:rsidRPr="0049456C" w:rsidTr="00872D7B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1D572C" w:rsidRPr="0049456C" w:rsidRDefault="001D572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49456C" w:rsidRDefault="001D572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49456C" w:rsidRDefault="001D572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10A7" w:rsidRPr="0049456C" w:rsidRDefault="00F210A7" w:rsidP="004945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210A7" w:rsidRPr="0049456C" w:rsidSect="0049456C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D96494"/>
    <w:multiLevelType w:val="multilevel"/>
    <w:tmpl w:val="85AC945A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982BF9"/>
    <w:multiLevelType w:val="multilevel"/>
    <w:tmpl w:val="48EC08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5E3E491F"/>
    <w:multiLevelType w:val="multilevel"/>
    <w:tmpl w:val="C184658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2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38"/>
  </w:num>
  <w:num w:numId="3">
    <w:abstractNumId w:val="15"/>
  </w:num>
  <w:num w:numId="4">
    <w:abstractNumId w:val="2"/>
  </w:num>
  <w:num w:numId="5">
    <w:abstractNumId w:val="29"/>
  </w:num>
  <w:num w:numId="6">
    <w:abstractNumId w:val="24"/>
  </w:num>
  <w:num w:numId="7">
    <w:abstractNumId w:val="27"/>
  </w:num>
  <w:num w:numId="8">
    <w:abstractNumId w:val="13"/>
  </w:num>
  <w:num w:numId="9">
    <w:abstractNumId w:val="32"/>
  </w:num>
  <w:num w:numId="10">
    <w:abstractNumId w:val="33"/>
  </w:num>
  <w:num w:numId="11">
    <w:abstractNumId w:val="25"/>
  </w:num>
  <w:num w:numId="12">
    <w:abstractNumId w:val="35"/>
  </w:num>
  <w:num w:numId="13">
    <w:abstractNumId w:val="8"/>
  </w:num>
  <w:num w:numId="14">
    <w:abstractNumId w:val="37"/>
  </w:num>
  <w:num w:numId="15">
    <w:abstractNumId w:val="23"/>
  </w:num>
  <w:num w:numId="16">
    <w:abstractNumId w:val="4"/>
  </w:num>
  <w:num w:numId="17">
    <w:abstractNumId w:val="3"/>
  </w:num>
  <w:num w:numId="18">
    <w:abstractNumId w:val="22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9"/>
  </w:num>
  <w:num w:numId="25">
    <w:abstractNumId w:val="18"/>
  </w:num>
  <w:num w:numId="26">
    <w:abstractNumId w:val="7"/>
  </w:num>
  <w:num w:numId="27">
    <w:abstractNumId w:val="34"/>
  </w:num>
  <w:num w:numId="28">
    <w:abstractNumId w:val="16"/>
  </w:num>
  <w:num w:numId="29">
    <w:abstractNumId w:val="26"/>
  </w:num>
  <w:num w:numId="30">
    <w:abstractNumId w:val="28"/>
  </w:num>
  <w:num w:numId="31">
    <w:abstractNumId w:val="36"/>
  </w:num>
  <w:num w:numId="32">
    <w:abstractNumId w:val="11"/>
  </w:num>
  <w:num w:numId="33">
    <w:abstractNumId w:val="12"/>
  </w:num>
  <w:num w:numId="34">
    <w:abstractNumId w:val="20"/>
  </w:num>
  <w:num w:numId="35">
    <w:abstractNumId w:val="40"/>
  </w:num>
  <w:num w:numId="36">
    <w:abstractNumId w:val="17"/>
  </w:num>
  <w:num w:numId="37">
    <w:abstractNumId w:val="9"/>
  </w:num>
  <w:num w:numId="38">
    <w:abstractNumId w:val="21"/>
  </w:num>
  <w:num w:numId="39">
    <w:abstractNumId w:val="31"/>
  </w:num>
  <w:num w:numId="40">
    <w:abstractNumId w:val="14"/>
  </w:num>
  <w:num w:numId="41">
    <w:abstractNumId w:val="30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5B8F"/>
    <w:rsid w:val="00012AFB"/>
    <w:rsid w:val="00014145"/>
    <w:rsid w:val="000467CB"/>
    <w:rsid w:val="00057A8E"/>
    <w:rsid w:val="000C16CA"/>
    <w:rsid w:val="00106AAB"/>
    <w:rsid w:val="00123EFE"/>
    <w:rsid w:val="00126357"/>
    <w:rsid w:val="00133BF3"/>
    <w:rsid w:val="00143D9F"/>
    <w:rsid w:val="0019788D"/>
    <w:rsid w:val="001D572C"/>
    <w:rsid w:val="001E2DC8"/>
    <w:rsid w:val="001F747F"/>
    <w:rsid w:val="00222058"/>
    <w:rsid w:val="002304CE"/>
    <w:rsid w:val="00236EA0"/>
    <w:rsid w:val="002577AD"/>
    <w:rsid w:val="00270262"/>
    <w:rsid w:val="0029237F"/>
    <w:rsid w:val="002B4469"/>
    <w:rsid w:val="002E4A9D"/>
    <w:rsid w:val="0030118C"/>
    <w:rsid w:val="003362E1"/>
    <w:rsid w:val="003A6934"/>
    <w:rsid w:val="003B30A3"/>
    <w:rsid w:val="003B6FAE"/>
    <w:rsid w:val="00421BB0"/>
    <w:rsid w:val="004271E9"/>
    <w:rsid w:val="00460B84"/>
    <w:rsid w:val="0049456C"/>
    <w:rsid w:val="00506BF7"/>
    <w:rsid w:val="00513127"/>
    <w:rsid w:val="005142EE"/>
    <w:rsid w:val="0051536B"/>
    <w:rsid w:val="00536C6D"/>
    <w:rsid w:val="00574E2A"/>
    <w:rsid w:val="00580781"/>
    <w:rsid w:val="005C055C"/>
    <w:rsid w:val="006630CB"/>
    <w:rsid w:val="00666222"/>
    <w:rsid w:val="0067270D"/>
    <w:rsid w:val="00676A3B"/>
    <w:rsid w:val="00690301"/>
    <w:rsid w:val="006A0A5E"/>
    <w:rsid w:val="006A3498"/>
    <w:rsid w:val="006B1A24"/>
    <w:rsid w:val="00717C72"/>
    <w:rsid w:val="00720DDE"/>
    <w:rsid w:val="00735E53"/>
    <w:rsid w:val="007364E4"/>
    <w:rsid w:val="00736765"/>
    <w:rsid w:val="0076623A"/>
    <w:rsid w:val="00792DDA"/>
    <w:rsid w:val="007B2F49"/>
    <w:rsid w:val="007B7983"/>
    <w:rsid w:val="007E0045"/>
    <w:rsid w:val="00833B25"/>
    <w:rsid w:val="00847103"/>
    <w:rsid w:val="00872D7B"/>
    <w:rsid w:val="008A7855"/>
    <w:rsid w:val="008D4B2D"/>
    <w:rsid w:val="008F67DA"/>
    <w:rsid w:val="0093330B"/>
    <w:rsid w:val="00963AE8"/>
    <w:rsid w:val="00967100"/>
    <w:rsid w:val="009D1E15"/>
    <w:rsid w:val="009D1F7C"/>
    <w:rsid w:val="00A007E6"/>
    <w:rsid w:val="00A30968"/>
    <w:rsid w:val="00A6387C"/>
    <w:rsid w:val="00A938A0"/>
    <w:rsid w:val="00AA6F8F"/>
    <w:rsid w:val="00AD69EF"/>
    <w:rsid w:val="00AE636F"/>
    <w:rsid w:val="00B05B8F"/>
    <w:rsid w:val="00B54319"/>
    <w:rsid w:val="00B551EB"/>
    <w:rsid w:val="00BA6C95"/>
    <w:rsid w:val="00BC76E4"/>
    <w:rsid w:val="00BD4442"/>
    <w:rsid w:val="00C35E79"/>
    <w:rsid w:val="00C65E29"/>
    <w:rsid w:val="00CC03B2"/>
    <w:rsid w:val="00CC09E9"/>
    <w:rsid w:val="00D83A81"/>
    <w:rsid w:val="00DB183E"/>
    <w:rsid w:val="00DF26AF"/>
    <w:rsid w:val="00DF76DE"/>
    <w:rsid w:val="00E45323"/>
    <w:rsid w:val="00EB487F"/>
    <w:rsid w:val="00EC67EB"/>
    <w:rsid w:val="00EF103E"/>
    <w:rsid w:val="00F0353A"/>
    <w:rsid w:val="00F058A9"/>
    <w:rsid w:val="00F20C7F"/>
    <w:rsid w:val="00F210A7"/>
    <w:rsid w:val="00F442F3"/>
    <w:rsid w:val="00F45328"/>
    <w:rsid w:val="00F46B02"/>
    <w:rsid w:val="00FF7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21DF9E-E0CE-4737-82B7-BA6697961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qFormat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EB487F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49456C"/>
  </w:style>
  <w:style w:type="paragraph" w:customStyle="1" w:styleId="Default">
    <w:name w:val="Default"/>
    <w:qFormat/>
    <w:rsid w:val="009D1F7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9D1F7C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36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67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1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BA495-62AF-428A-93CB-DEE371F6E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4492</Words>
  <Characters>25606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6</cp:revision>
  <dcterms:created xsi:type="dcterms:W3CDTF">2022-03-25T17:47:00Z</dcterms:created>
  <dcterms:modified xsi:type="dcterms:W3CDTF">2022-10-14T11:30:00Z</dcterms:modified>
</cp:coreProperties>
</file>